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E46" w:rsidRPr="00D33E46" w:rsidRDefault="00D33E46" w:rsidP="00D33E46">
      <w:pPr>
        <w:rPr>
          <w:rFonts w:asciiTheme="minorHAnsi" w:hAnsiTheme="minorHAnsi"/>
          <w:b/>
          <w:i/>
          <w:szCs w:val="24"/>
        </w:rPr>
      </w:pPr>
      <w:bookmarkStart w:id="0" w:name="_GoBack"/>
      <w:bookmarkEnd w:id="0"/>
      <w:r w:rsidRPr="00D33E46">
        <w:rPr>
          <w:rFonts w:asciiTheme="minorHAnsi" w:hAnsiTheme="minorHAnsi"/>
          <w:b/>
          <w:i/>
          <w:szCs w:val="24"/>
        </w:rPr>
        <w:t>&lt;DATE&gt;</w:t>
      </w:r>
    </w:p>
    <w:p w:rsidR="00D33E46" w:rsidRPr="00D33E46" w:rsidRDefault="00D33E46" w:rsidP="00D33E46">
      <w:pPr>
        <w:rPr>
          <w:rFonts w:asciiTheme="minorHAnsi" w:hAnsiTheme="minorHAnsi"/>
          <w:b/>
          <w:i/>
          <w:szCs w:val="24"/>
        </w:rPr>
      </w:pPr>
      <w:r w:rsidRPr="00D33E46">
        <w:rPr>
          <w:rFonts w:asciiTheme="minorHAnsi" w:hAnsiTheme="minorHAnsi"/>
          <w:b/>
          <w:i/>
          <w:szCs w:val="24"/>
        </w:rPr>
        <w:t>&lt;NAME&gt;</w:t>
      </w:r>
    </w:p>
    <w:p w:rsidR="00D33E46" w:rsidRPr="00D33E46" w:rsidRDefault="00D33E46" w:rsidP="00D33E46">
      <w:pPr>
        <w:rPr>
          <w:rFonts w:asciiTheme="minorHAnsi" w:hAnsiTheme="minorHAnsi"/>
          <w:b/>
          <w:i/>
          <w:szCs w:val="24"/>
        </w:rPr>
      </w:pPr>
      <w:r w:rsidRPr="00D33E46">
        <w:rPr>
          <w:rFonts w:asciiTheme="minorHAnsi" w:hAnsiTheme="minorHAnsi"/>
          <w:b/>
          <w:i/>
          <w:szCs w:val="24"/>
        </w:rPr>
        <w:t>&lt;ADDRESS&gt;</w:t>
      </w:r>
    </w:p>
    <w:p w:rsidR="00D33E46" w:rsidRPr="00D33E46" w:rsidRDefault="00D33E46" w:rsidP="00D33E46">
      <w:pPr>
        <w:rPr>
          <w:rFonts w:asciiTheme="minorHAnsi" w:hAnsiTheme="minorHAnsi"/>
          <w:szCs w:val="24"/>
        </w:rPr>
      </w:pPr>
    </w:p>
    <w:p w:rsidR="00D33E46" w:rsidRPr="00D33E46" w:rsidRDefault="00D33E46" w:rsidP="00D33E46">
      <w:pPr>
        <w:rPr>
          <w:rFonts w:asciiTheme="minorHAnsi" w:hAnsiTheme="minorHAnsi"/>
          <w:szCs w:val="24"/>
        </w:rPr>
      </w:pPr>
      <w:r w:rsidRPr="00D33E46">
        <w:rPr>
          <w:rFonts w:asciiTheme="minorHAnsi" w:hAnsiTheme="minorHAnsi"/>
          <w:szCs w:val="24"/>
        </w:rPr>
        <w:t xml:space="preserve">Dear </w:t>
      </w:r>
      <w:r w:rsidRPr="00D33E46">
        <w:rPr>
          <w:rFonts w:asciiTheme="minorHAnsi" w:hAnsiTheme="minorHAnsi"/>
          <w:b/>
          <w:i/>
          <w:szCs w:val="24"/>
        </w:rPr>
        <w:t>&lt;NAME&gt;</w:t>
      </w:r>
      <w:r w:rsidRPr="00D33E46">
        <w:rPr>
          <w:rFonts w:asciiTheme="minorHAnsi" w:hAnsiTheme="minorHAnsi"/>
          <w:szCs w:val="24"/>
        </w:rPr>
        <w:t>,</w:t>
      </w:r>
    </w:p>
    <w:p w:rsidR="002B49F7" w:rsidRDefault="002B49F7" w:rsidP="002B49F7">
      <w:pPr>
        <w:rPr>
          <w:rFonts w:asciiTheme="minorHAnsi" w:hAnsiTheme="minorHAnsi"/>
        </w:rPr>
      </w:pPr>
    </w:p>
    <w:p w:rsidR="002B49F7" w:rsidRPr="002B49F7" w:rsidRDefault="002B49F7" w:rsidP="002B49F7">
      <w:pPr>
        <w:rPr>
          <w:rFonts w:asciiTheme="minorHAnsi" w:hAnsiTheme="minorHAnsi"/>
        </w:rPr>
      </w:pPr>
      <w:r w:rsidRPr="002B49F7">
        <w:rPr>
          <w:rFonts w:asciiTheme="minorHAnsi" w:hAnsiTheme="minorHAnsi"/>
        </w:rPr>
        <w:t>This letter is intended to discuss your leave status and work restrictions.  I also would like to inform you about the County’s Disability and Reasonable Accommodation Policy and the interactive process.</w:t>
      </w:r>
    </w:p>
    <w:p w:rsidR="002B49F7" w:rsidRPr="002B49F7" w:rsidRDefault="002B49F7" w:rsidP="002B49F7">
      <w:pPr>
        <w:rPr>
          <w:rFonts w:asciiTheme="minorHAnsi" w:hAnsiTheme="minorHAnsi"/>
        </w:rPr>
      </w:pPr>
    </w:p>
    <w:p w:rsidR="002B49F7" w:rsidRDefault="002B49F7" w:rsidP="002B49F7">
      <w:pPr>
        <w:rPr>
          <w:rFonts w:asciiTheme="minorHAnsi" w:hAnsiTheme="minorHAnsi"/>
        </w:rPr>
      </w:pPr>
      <w:r w:rsidRPr="002B49F7">
        <w:rPr>
          <w:rFonts w:asciiTheme="minorHAnsi" w:hAnsiTheme="minorHAnsi"/>
        </w:rPr>
        <w:t xml:space="preserve">You </w:t>
      </w:r>
      <w:r>
        <w:rPr>
          <w:rFonts w:asciiTheme="minorHAnsi" w:hAnsiTheme="minorHAnsi"/>
        </w:rPr>
        <w:t xml:space="preserve">are currently on an approved medical leave from </w:t>
      </w:r>
      <w:r w:rsidR="00D33E46" w:rsidRPr="00D33E46">
        <w:rPr>
          <w:rFonts w:asciiTheme="minorHAnsi" w:hAnsiTheme="minorHAnsi"/>
          <w:b/>
          <w:i/>
        </w:rPr>
        <w:t xml:space="preserve">&lt;START </w:t>
      </w:r>
      <w:r w:rsidRPr="00D33E46">
        <w:rPr>
          <w:rFonts w:asciiTheme="minorHAnsi" w:hAnsiTheme="minorHAnsi"/>
          <w:b/>
          <w:i/>
        </w:rPr>
        <w:t>DATE</w:t>
      </w:r>
      <w:r w:rsidR="00D33E46" w:rsidRPr="00D33E46">
        <w:rPr>
          <w:rFonts w:asciiTheme="minorHAnsi" w:hAnsiTheme="minorHAnsi"/>
          <w:b/>
          <w:i/>
        </w:rPr>
        <w:t>&gt;</w:t>
      </w:r>
      <w:r>
        <w:rPr>
          <w:rFonts w:asciiTheme="minorHAnsi" w:hAnsiTheme="minorHAnsi"/>
        </w:rPr>
        <w:t xml:space="preserve"> </w:t>
      </w:r>
      <w:r w:rsidR="00D33E46">
        <w:rPr>
          <w:rFonts w:asciiTheme="minorHAnsi" w:hAnsiTheme="minorHAnsi"/>
        </w:rPr>
        <w:t xml:space="preserve">to </w:t>
      </w:r>
      <w:r w:rsidR="00D33E46" w:rsidRPr="00D33E46">
        <w:rPr>
          <w:rFonts w:asciiTheme="minorHAnsi" w:hAnsiTheme="minorHAnsi"/>
          <w:b/>
          <w:i/>
        </w:rPr>
        <w:t xml:space="preserve">&lt;END </w:t>
      </w:r>
      <w:r w:rsidRPr="00D33E46">
        <w:rPr>
          <w:rFonts w:asciiTheme="minorHAnsi" w:hAnsiTheme="minorHAnsi"/>
          <w:b/>
          <w:i/>
        </w:rPr>
        <w:t>DATE</w:t>
      </w:r>
      <w:r w:rsidR="00D33E46" w:rsidRPr="00D33E46">
        <w:rPr>
          <w:rFonts w:asciiTheme="minorHAnsi" w:hAnsiTheme="minorHAnsi"/>
          <w:b/>
          <w:i/>
        </w:rPr>
        <w:t>&gt;</w:t>
      </w:r>
      <w:r>
        <w:rPr>
          <w:rFonts w:asciiTheme="minorHAnsi" w:hAnsiTheme="minorHAnsi"/>
        </w:rPr>
        <w:t>.  The Department</w:t>
      </w:r>
      <w:r w:rsidRPr="002B49F7">
        <w:rPr>
          <w:rFonts w:asciiTheme="minorHAnsi" w:hAnsiTheme="minorHAnsi"/>
        </w:rPr>
        <w:t xml:space="preserve"> received </w:t>
      </w:r>
      <w:r w:rsidR="00D33E46">
        <w:rPr>
          <w:rFonts w:asciiTheme="minorHAnsi" w:hAnsiTheme="minorHAnsi"/>
        </w:rPr>
        <w:t>your physician’s</w:t>
      </w:r>
      <w:r w:rsidRPr="002B49F7">
        <w:rPr>
          <w:rFonts w:asciiTheme="minorHAnsi" w:hAnsiTheme="minorHAnsi"/>
        </w:rPr>
        <w:t xml:space="preserve"> </w:t>
      </w:r>
      <w:r>
        <w:rPr>
          <w:rFonts w:asciiTheme="minorHAnsi" w:hAnsiTheme="minorHAnsi"/>
        </w:rPr>
        <w:t>note</w:t>
      </w:r>
      <w:r w:rsidRPr="002B49F7">
        <w:rPr>
          <w:rFonts w:asciiTheme="minorHAnsi" w:hAnsiTheme="minorHAnsi"/>
        </w:rPr>
        <w:t xml:space="preserve"> dated </w:t>
      </w:r>
      <w:r w:rsidR="00D33E46" w:rsidRPr="00D33E46">
        <w:rPr>
          <w:rFonts w:asciiTheme="minorHAnsi" w:hAnsiTheme="minorHAnsi"/>
          <w:b/>
          <w:i/>
        </w:rPr>
        <w:t>&lt;DATE&gt;</w:t>
      </w:r>
      <w:r w:rsidRPr="002B49F7">
        <w:rPr>
          <w:rFonts w:asciiTheme="minorHAnsi" w:hAnsiTheme="minorHAnsi"/>
        </w:rPr>
        <w:t xml:space="preserve">.  </w:t>
      </w:r>
      <w:r w:rsidR="00D33E46" w:rsidRPr="00D33E46">
        <w:rPr>
          <w:rFonts w:asciiTheme="minorHAnsi" w:hAnsiTheme="minorHAnsi"/>
          <w:b/>
          <w:i/>
        </w:rPr>
        <w:t>&lt;</w:t>
      </w:r>
      <w:r w:rsidRPr="00D33E46">
        <w:rPr>
          <w:rFonts w:asciiTheme="minorHAnsi" w:hAnsiTheme="minorHAnsi"/>
          <w:b/>
          <w:i/>
        </w:rPr>
        <w:t>DOCTOR</w:t>
      </w:r>
      <w:r w:rsidR="00D33E46" w:rsidRPr="00D33E46">
        <w:rPr>
          <w:rFonts w:asciiTheme="minorHAnsi" w:hAnsiTheme="minorHAnsi"/>
          <w:b/>
          <w:i/>
        </w:rPr>
        <w:t>&gt;</w:t>
      </w:r>
      <w:r w:rsidRPr="00D33E46">
        <w:rPr>
          <w:rFonts w:asciiTheme="minorHAnsi" w:hAnsiTheme="minorHAnsi"/>
          <w:b/>
          <w:i/>
        </w:rPr>
        <w:t xml:space="preserve"> </w:t>
      </w:r>
      <w:r w:rsidRPr="002B49F7">
        <w:rPr>
          <w:rFonts w:asciiTheme="minorHAnsi" w:hAnsiTheme="minorHAnsi"/>
        </w:rPr>
        <w:t>stated you have the following permanent work restrictions:</w:t>
      </w:r>
    </w:p>
    <w:p w:rsidR="002B49F7" w:rsidRDefault="002B49F7" w:rsidP="002B49F7">
      <w:pPr>
        <w:rPr>
          <w:rFonts w:asciiTheme="minorHAnsi" w:hAnsiTheme="minorHAnsi"/>
        </w:rPr>
      </w:pPr>
    </w:p>
    <w:p w:rsidR="002B49F7" w:rsidRPr="00D33E46" w:rsidRDefault="00D33E46" w:rsidP="002B49F7">
      <w:pPr>
        <w:pStyle w:val="ListParagraph"/>
        <w:numPr>
          <w:ilvl w:val="0"/>
          <w:numId w:val="3"/>
        </w:numPr>
        <w:rPr>
          <w:rFonts w:asciiTheme="minorHAnsi" w:hAnsiTheme="minorHAnsi"/>
          <w:b/>
          <w:i/>
        </w:rPr>
      </w:pPr>
      <w:r w:rsidRPr="00D33E46">
        <w:rPr>
          <w:rFonts w:asciiTheme="minorHAnsi" w:hAnsiTheme="minorHAnsi"/>
          <w:b/>
          <w:i/>
        </w:rPr>
        <w:t>&lt;</w:t>
      </w:r>
      <w:r w:rsidR="002B49F7" w:rsidRPr="00D33E46">
        <w:rPr>
          <w:rFonts w:asciiTheme="minorHAnsi" w:hAnsiTheme="minorHAnsi"/>
          <w:b/>
          <w:i/>
        </w:rPr>
        <w:t>LIST RESTRICTIONS</w:t>
      </w:r>
      <w:r w:rsidRPr="00D33E46">
        <w:rPr>
          <w:rFonts w:asciiTheme="minorHAnsi" w:hAnsiTheme="minorHAnsi"/>
          <w:b/>
          <w:i/>
        </w:rPr>
        <w:t>&gt;</w:t>
      </w:r>
    </w:p>
    <w:p w:rsidR="002B49F7" w:rsidRPr="002B49F7" w:rsidRDefault="002B49F7" w:rsidP="002B49F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rPr>
      </w:pPr>
    </w:p>
    <w:p w:rsidR="002B49F7" w:rsidRPr="002B49F7" w:rsidRDefault="002B49F7" w:rsidP="002B49F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rPr>
      </w:pPr>
      <w:r w:rsidRPr="002B49F7">
        <w:rPr>
          <w:rFonts w:asciiTheme="minorHAnsi" w:hAnsiTheme="minorHAnsi"/>
          <w:color w:val="000000"/>
        </w:rPr>
        <w:t xml:space="preserve">Based on these restrictions, it appears </w:t>
      </w:r>
      <w:r>
        <w:rPr>
          <w:rFonts w:asciiTheme="minorHAnsi" w:hAnsiTheme="minorHAnsi"/>
          <w:color w:val="000000"/>
        </w:rPr>
        <w:t>you may need an accommodation to enable you to perform the essential functions of your job.</w:t>
      </w:r>
      <w:r w:rsidRPr="002B49F7">
        <w:rPr>
          <w:rFonts w:asciiTheme="minorHAnsi" w:hAnsiTheme="minorHAnsi"/>
          <w:color w:val="000000"/>
        </w:rPr>
        <w:t xml:space="preserve"> </w:t>
      </w:r>
    </w:p>
    <w:p w:rsidR="002B49F7" w:rsidRPr="002B49F7" w:rsidRDefault="002B49F7" w:rsidP="002B49F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rPr>
      </w:pPr>
    </w:p>
    <w:p w:rsidR="0032297D" w:rsidRDefault="002B49F7" w:rsidP="002B49F7">
      <w:pPr>
        <w:rPr>
          <w:rFonts w:asciiTheme="minorHAnsi" w:hAnsiTheme="minorHAnsi"/>
        </w:rPr>
      </w:pPr>
      <w:r w:rsidRPr="002B49F7">
        <w:rPr>
          <w:rFonts w:asciiTheme="minorHAnsi" w:hAnsiTheme="minorHAnsi"/>
        </w:rPr>
        <w:t>The County has a Disability &amp; Reasonable Accommodation Policy (enclosed) in compliance with the Americans with Disabilities Act (ADA) and the California Fair Employment &amp; Housing Act (FEHA).  The Policy provides a framework to discuss disability-related concerns and provides for a</w:t>
      </w:r>
      <w:r w:rsidR="0032297D">
        <w:rPr>
          <w:rFonts w:asciiTheme="minorHAnsi" w:hAnsiTheme="minorHAnsi"/>
        </w:rPr>
        <w:t xml:space="preserve"> timely, good faith</w:t>
      </w:r>
      <w:r w:rsidRPr="002B49F7">
        <w:rPr>
          <w:rFonts w:asciiTheme="minorHAnsi" w:hAnsiTheme="minorHAnsi"/>
        </w:rPr>
        <w:t xml:space="preserve"> interactive process to discuss accommodation. </w:t>
      </w:r>
    </w:p>
    <w:p w:rsidR="002B49F7" w:rsidRPr="002B49F7" w:rsidRDefault="002B49F7" w:rsidP="002B49F7">
      <w:pPr>
        <w:rPr>
          <w:rFonts w:asciiTheme="minorHAnsi" w:hAnsiTheme="minorHAnsi"/>
        </w:rPr>
      </w:pPr>
      <w:r w:rsidRPr="002B49F7">
        <w:rPr>
          <w:rFonts w:asciiTheme="minorHAnsi" w:hAnsiTheme="minorHAnsi"/>
        </w:rPr>
        <w:t xml:space="preserve"> </w:t>
      </w:r>
    </w:p>
    <w:p w:rsidR="002B49F7" w:rsidRPr="002B49F7" w:rsidRDefault="002B49F7" w:rsidP="002B49F7">
      <w:pPr>
        <w:rPr>
          <w:rFonts w:asciiTheme="minorHAnsi" w:hAnsiTheme="minorHAnsi"/>
        </w:rPr>
      </w:pPr>
      <w:r w:rsidRPr="002B49F7">
        <w:rPr>
          <w:rFonts w:asciiTheme="minorHAnsi" w:hAnsiTheme="minorHAnsi"/>
        </w:rPr>
        <w:t xml:space="preserve">During the interactive process, the employee and Department discuss a variety of possible accommodations to allow an employee to continue working in his/her current position.  If an accommodation cannot be made that would allow an employee to perform the essential functions of his/her current position, the County will first determine whether assignment in an alternate vacant position within the employee’s Department can be made.  If there are no vacant positions within the employee’s Department for which the employee meets the minimum qualifications with or without accommodation, Human Resources will conduct a County wide job </w:t>
      </w:r>
      <w:proofErr w:type="gramStart"/>
      <w:r w:rsidRPr="002B49F7">
        <w:rPr>
          <w:rFonts w:asciiTheme="minorHAnsi" w:hAnsiTheme="minorHAnsi"/>
        </w:rPr>
        <w:t>search.</w:t>
      </w:r>
      <w:proofErr w:type="gramEnd"/>
      <w:r w:rsidRPr="002B49F7">
        <w:rPr>
          <w:rFonts w:asciiTheme="minorHAnsi" w:hAnsiTheme="minorHAnsi"/>
        </w:rPr>
        <w:t xml:space="preserve"> </w:t>
      </w:r>
    </w:p>
    <w:p w:rsidR="002B49F7" w:rsidRPr="002B49F7" w:rsidRDefault="002B49F7" w:rsidP="002B49F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rPr>
      </w:pPr>
    </w:p>
    <w:p w:rsidR="00F779B0" w:rsidRDefault="002B49F7" w:rsidP="00F779B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rPr>
      </w:pPr>
      <w:r w:rsidRPr="002B49F7">
        <w:rPr>
          <w:rFonts w:asciiTheme="minorHAnsi" w:hAnsiTheme="minorHAnsi"/>
          <w:color w:val="000000"/>
        </w:rPr>
        <w:t xml:space="preserve">The Department and County </w:t>
      </w:r>
      <w:r>
        <w:rPr>
          <w:rFonts w:asciiTheme="minorHAnsi" w:hAnsiTheme="minorHAnsi"/>
          <w:color w:val="000000"/>
        </w:rPr>
        <w:t>would like</w:t>
      </w:r>
      <w:r w:rsidRPr="002B49F7">
        <w:rPr>
          <w:rFonts w:asciiTheme="minorHAnsi" w:hAnsiTheme="minorHAnsi"/>
          <w:color w:val="000000"/>
        </w:rPr>
        <w:t xml:space="preserve"> to begin the interactive process</w:t>
      </w:r>
      <w:r w:rsidR="000A3AB2">
        <w:rPr>
          <w:rFonts w:asciiTheme="minorHAnsi" w:hAnsiTheme="minorHAnsi"/>
          <w:color w:val="000000"/>
        </w:rPr>
        <w:t xml:space="preserve">. </w:t>
      </w:r>
      <w:r w:rsidR="00D33E46" w:rsidRPr="00D33E46">
        <w:rPr>
          <w:rFonts w:asciiTheme="minorHAnsi" w:hAnsiTheme="minorHAnsi"/>
          <w:b/>
          <w:i/>
          <w:szCs w:val="24"/>
        </w:rPr>
        <w:t>&lt;DM Analyst Name&gt;</w:t>
      </w:r>
      <w:r w:rsidR="000A3AB2" w:rsidRPr="00D33E46">
        <w:rPr>
          <w:rFonts w:asciiTheme="minorHAnsi" w:hAnsiTheme="minorHAnsi"/>
          <w:color w:val="000000"/>
        </w:rPr>
        <w:t xml:space="preserve"> </w:t>
      </w:r>
      <w:r w:rsidR="000A3AB2">
        <w:rPr>
          <w:rFonts w:asciiTheme="minorHAnsi" w:hAnsiTheme="minorHAnsi"/>
          <w:color w:val="000000"/>
        </w:rPr>
        <w:t>will be contacting you to schedule a meeting.</w:t>
      </w:r>
      <w:r w:rsidRPr="002B49F7">
        <w:rPr>
          <w:rFonts w:asciiTheme="minorHAnsi" w:hAnsiTheme="minorHAnsi"/>
          <w:color w:val="000000"/>
        </w:rPr>
        <w:t xml:space="preserve">  </w:t>
      </w:r>
    </w:p>
    <w:p w:rsidR="00F779B0" w:rsidRDefault="00F779B0" w:rsidP="00F779B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rPr>
      </w:pPr>
    </w:p>
    <w:p w:rsidR="00F779B0" w:rsidRDefault="00F779B0" w:rsidP="00F779B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rPr>
      </w:pPr>
      <w:r>
        <w:rPr>
          <w:rFonts w:asciiTheme="minorHAnsi" w:hAnsiTheme="minorHAnsi"/>
          <w:color w:val="000000"/>
        </w:rPr>
        <w:t>P</w:t>
      </w:r>
      <w:r w:rsidR="000A3AB2" w:rsidRPr="002B49F7">
        <w:rPr>
          <w:rFonts w:asciiTheme="minorHAnsi" w:hAnsiTheme="minorHAnsi"/>
          <w:color w:val="000000"/>
        </w:rPr>
        <w:t xml:space="preserve">lease contact me at </w:t>
      </w:r>
      <w:r w:rsidR="00D33E46" w:rsidRPr="00D33E46">
        <w:rPr>
          <w:rFonts w:asciiTheme="minorHAnsi" w:hAnsiTheme="minorHAnsi"/>
          <w:b/>
          <w:i/>
          <w:szCs w:val="24"/>
        </w:rPr>
        <w:t>&lt;565-xxxx&gt;</w:t>
      </w:r>
      <w:r w:rsidR="00D33E46" w:rsidRPr="00D33E46">
        <w:rPr>
          <w:rFonts w:asciiTheme="minorHAnsi" w:hAnsiTheme="minorHAnsi"/>
          <w:szCs w:val="24"/>
        </w:rPr>
        <w:t xml:space="preserve"> or </w:t>
      </w:r>
      <w:r w:rsidR="00D33E46" w:rsidRPr="00D33E46">
        <w:rPr>
          <w:rFonts w:asciiTheme="minorHAnsi" w:hAnsiTheme="minorHAnsi"/>
          <w:b/>
          <w:i/>
          <w:szCs w:val="24"/>
        </w:rPr>
        <w:t>&lt;DM Analyst Name&gt;</w:t>
      </w:r>
      <w:r w:rsidR="00D33E46" w:rsidRPr="00D33E46">
        <w:rPr>
          <w:rFonts w:asciiTheme="minorHAnsi" w:hAnsiTheme="minorHAnsi"/>
          <w:szCs w:val="24"/>
        </w:rPr>
        <w:t xml:space="preserve">, Disability Management Analyst at </w:t>
      </w:r>
      <w:r w:rsidR="00D33E46" w:rsidRPr="00D33E46">
        <w:rPr>
          <w:rFonts w:asciiTheme="minorHAnsi" w:hAnsiTheme="minorHAnsi"/>
          <w:b/>
          <w:i/>
          <w:szCs w:val="24"/>
        </w:rPr>
        <w:t>&lt;565-xxxx&gt;</w:t>
      </w:r>
      <w:r>
        <w:rPr>
          <w:rFonts w:asciiTheme="minorHAnsi" w:hAnsiTheme="minorHAnsi"/>
          <w:color w:val="000000"/>
        </w:rPr>
        <w:t xml:space="preserve"> if you have any questions</w:t>
      </w:r>
      <w:r w:rsidR="000A3AB2" w:rsidRPr="002B49F7">
        <w:rPr>
          <w:rFonts w:asciiTheme="minorHAnsi" w:hAnsiTheme="minorHAnsi"/>
          <w:color w:val="000000"/>
        </w:rPr>
        <w:t>.</w:t>
      </w:r>
    </w:p>
    <w:p w:rsidR="00F779B0" w:rsidRDefault="00F779B0" w:rsidP="00F779B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rPr>
      </w:pPr>
    </w:p>
    <w:p w:rsidR="00F779B0" w:rsidRDefault="00F779B0" w:rsidP="00F779B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rPr>
      </w:pPr>
      <w:r>
        <w:rPr>
          <w:rFonts w:asciiTheme="minorHAnsi" w:hAnsiTheme="minorHAnsi"/>
          <w:color w:val="000000"/>
        </w:rPr>
        <w:t>Sincerely,</w:t>
      </w:r>
    </w:p>
    <w:p w:rsidR="00F779B0" w:rsidRDefault="00F779B0" w:rsidP="00F779B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rPr>
      </w:pPr>
    </w:p>
    <w:p w:rsidR="00F779B0" w:rsidRDefault="00F779B0" w:rsidP="00F779B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rPr>
      </w:pPr>
    </w:p>
    <w:p w:rsidR="00F779B0" w:rsidRPr="00D33E46" w:rsidRDefault="00D33E46" w:rsidP="00F779B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i/>
          <w:color w:val="000000"/>
        </w:rPr>
      </w:pPr>
      <w:r w:rsidRPr="00D33E46">
        <w:rPr>
          <w:rFonts w:asciiTheme="minorHAnsi" w:hAnsiTheme="minorHAnsi"/>
          <w:b/>
          <w:i/>
          <w:color w:val="000000"/>
        </w:rPr>
        <w:t>&lt;</w:t>
      </w:r>
      <w:r w:rsidR="00F779B0" w:rsidRPr="00D33E46">
        <w:rPr>
          <w:rFonts w:asciiTheme="minorHAnsi" w:hAnsiTheme="minorHAnsi"/>
          <w:b/>
          <w:i/>
          <w:color w:val="000000"/>
        </w:rPr>
        <w:t>Dept Designee</w:t>
      </w:r>
      <w:r w:rsidRPr="00D33E46">
        <w:rPr>
          <w:rFonts w:asciiTheme="minorHAnsi" w:hAnsiTheme="minorHAnsi"/>
          <w:b/>
          <w:i/>
          <w:color w:val="000000"/>
        </w:rPr>
        <w:t>&gt;</w:t>
      </w:r>
    </w:p>
    <w:p w:rsidR="00871C86" w:rsidRDefault="00871C86" w:rsidP="00F779B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rPr>
      </w:pPr>
    </w:p>
    <w:p w:rsidR="00871C86" w:rsidRDefault="00871C86" w:rsidP="00F779B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rPr>
      </w:pPr>
    </w:p>
    <w:p w:rsidR="00871C86" w:rsidRDefault="00871C86" w:rsidP="00F779B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rPr>
      </w:pPr>
    </w:p>
    <w:p w:rsidR="00871C86" w:rsidRPr="00D33E46" w:rsidRDefault="00871C86" w:rsidP="00871C86">
      <w:pPr>
        <w:rPr>
          <w:rFonts w:asciiTheme="minorHAnsi" w:hAnsiTheme="minorHAnsi"/>
          <w:sz w:val="18"/>
          <w:szCs w:val="18"/>
        </w:rPr>
      </w:pPr>
      <w:r w:rsidRPr="00D33E46">
        <w:rPr>
          <w:rFonts w:asciiTheme="minorHAnsi" w:hAnsiTheme="minorHAnsi"/>
          <w:sz w:val="18"/>
          <w:szCs w:val="18"/>
        </w:rPr>
        <w:t xml:space="preserve">Enclosed: </w:t>
      </w:r>
      <w:r w:rsidRPr="00D33E46">
        <w:rPr>
          <w:rFonts w:asciiTheme="minorHAnsi" w:hAnsiTheme="minorHAnsi"/>
          <w:sz w:val="18"/>
          <w:szCs w:val="18"/>
        </w:rPr>
        <w:tab/>
        <w:t>County of Sonoma Disability &amp; Reasonable Accommodation Policy</w:t>
      </w:r>
    </w:p>
    <w:p w:rsidR="00871C86" w:rsidRPr="00D33E46" w:rsidRDefault="00871C86" w:rsidP="00871C86">
      <w:pPr>
        <w:rPr>
          <w:rFonts w:asciiTheme="minorHAnsi" w:hAnsiTheme="minorHAnsi"/>
          <w:sz w:val="18"/>
          <w:szCs w:val="18"/>
        </w:rPr>
      </w:pPr>
      <w:r w:rsidRPr="00D33E46">
        <w:rPr>
          <w:rFonts w:asciiTheme="minorHAnsi" w:hAnsiTheme="minorHAnsi"/>
          <w:sz w:val="18"/>
          <w:szCs w:val="18"/>
        </w:rPr>
        <w:tab/>
      </w:r>
      <w:r w:rsidRPr="00D33E46">
        <w:rPr>
          <w:rFonts w:asciiTheme="minorHAnsi" w:hAnsiTheme="minorHAnsi"/>
          <w:sz w:val="18"/>
          <w:szCs w:val="18"/>
        </w:rPr>
        <w:tab/>
      </w:r>
    </w:p>
    <w:p w:rsidR="00871C86" w:rsidRPr="00D33E46" w:rsidRDefault="00871C86" w:rsidP="00871C86">
      <w:pPr>
        <w:rPr>
          <w:rFonts w:asciiTheme="minorHAnsi" w:hAnsiTheme="minorHAnsi"/>
          <w:sz w:val="18"/>
          <w:szCs w:val="18"/>
        </w:rPr>
      </w:pPr>
    </w:p>
    <w:p w:rsidR="00871C86" w:rsidRPr="00D33E46" w:rsidRDefault="00871C86" w:rsidP="00871C86">
      <w:pPr>
        <w:rPr>
          <w:rFonts w:asciiTheme="minorHAnsi" w:hAnsiTheme="minorHAnsi"/>
          <w:sz w:val="18"/>
          <w:szCs w:val="18"/>
        </w:rPr>
      </w:pPr>
      <w:r w:rsidRPr="00D33E46">
        <w:rPr>
          <w:rFonts w:asciiTheme="minorHAnsi" w:hAnsiTheme="minorHAnsi"/>
          <w:sz w:val="18"/>
          <w:szCs w:val="18"/>
        </w:rPr>
        <w:t xml:space="preserve">Cc: </w:t>
      </w:r>
      <w:r w:rsidRPr="00D33E46">
        <w:rPr>
          <w:rFonts w:asciiTheme="minorHAnsi" w:hAnsiTheme="minorHAnsi"/>
          <w:sz w:val="18"/>
          <w:szCs w:val="18"/>
        </w:rPr>
        <w:tab/>
      </w:r>
      <w:r w:rsidR="00D33E46" w:rsidRPr="00D33E46">
        <w:rPr>
          <w:rFonts w:asciiTheme="minorHAnsi" w:hAnsiTheme="minorHAnsi"/>
          <w:sz w:val="18"/>
          <w:szCs w:val="18"/>
        </w:rPr>
        <w:tab/>
      </w:r>
      <w:r w:rsidR="00D33E46" w:rsidRPr="00D33E46">
        <w:rPr>
          <w:rFonts w:asciiTheme="minorHAnsi" w:hAnsiTheme="minorHAnsi"/>
          <w:b/>
          <w:i/>
          <w:sz w:val="18"/>
          <w:szCs w:val="18"/>
        </w:rPr>
        <w:t xml:space="preserve">&lt;DM </w:t>
      </w:r>
      <w:r w:rsidRPr="00D33E46">
        <w:rPr>
          <w:rFonts w:asciiTheme="minorHAnsi" w:hAnsiTheme="minorHAnsi"/>
          <w:b/>
          <w:i/>
          <w:sz w:val="18"/>
          <w:szCs w:val="18"/>
        </w:rPr>
        <w:t>Analyst Name</w:t>
      </w:r>
      <w:r w:rsidR="00D33E46" w:rsidRPr="00D33E46">
        <w:rPr>
          <w:rFonts w:asciiTheme="minorHAnsi" w:hAnsiTheme="minorHAnsi"/>
          <w:b/>
          <w:i/>
          <w:sz w:val="18"/>
          <w:szCs w:val="18"/>
        </w:rPr>
        <w:t>&gt;</w:t>
      </w:r>
      <w:r w:rsidRPr="00D33E46">
        <w:rPr>
          <w:rFonts w:asciiTheme="minorHAnsi" w:hAnsiTheme="minorHAnsi"/>
          <w:sz w:val="18"/>
          <w:szCs w:val="18"/>
        </w:rPr>
        <w:t>, Disability Management Analyst</w:t>
      </w:r>
    </w:p>
    <w:p w:rsidR="00871C86" w:rsidRPr="00D33E46" w:rsidRDefault="00871C86" w:rsidP="00871C86">
      <w:pPr>
        <w:rPr>
          <w:rFonts w:asciiTheme="minorHAnsi" w:hAnsiTheme="minorHAnsi"/>
          <w:sz w:val="18"/>
          <w:szCs w:val="18"/>
        </w:rPr>
      </w:pPr>
      <w:r w:rsidRPr="00D33E46">
        <w:rPr>
          <w:rFonts w:asciiTheme="minorHAnsi" w:hAnsiTheme="minorHAnsi"/>
          <w:sz w:val="18"/>
          <w:szCs w:val="18"/>
        </w:rPr>
        <w:tab/>
      </w:r>
      <w:r w:rsidR="00D33E46" w:rsidRPr="00D33E46">
        <w:rPr>
          <w:rFonts w:asciiTheme="minorHAnsi" w:hAnsiTheme="minorHAnsi"/>
          <w:sz w:val="18"/>
          <w:szCs w:val="18"/>
        </w:rPr>
        <w:tab/>
      </w:r>
      <w:r w:rsidRPr="00D33E46">
        <w:rPr>
          <w:rFonts w:asciiTheme="minorHAnsi" w:hAnsiTheme="minorHAnsi"/>
          <w:sz w:val="18"/>
          <w:szCs w:val="18"/>
        </w:rPr>
        <w:t>Confidential Medical File</w:t>
      </w:r>
    </w:p>
    <w:p w:rsidR="00871C86" w:rsidRPr="00F779B0" w:rsidRDefault="00871C86" w:rsidP="00F779B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rPr>
      </w:pPr>
    </w:p>
    <w:sectPr w:rsidR="00871C86" w:rsidRPr="00F779B0" w:rsidSect="00214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6626F"/>
    <w:multiLevelType w:val="hybridMultilevel"/>
    <w:tmpl w:val="917EFED0"/>
    <w:lvl w:ilvl="0" w:tplc="26CCD018">
      <w:start w:val="1"/>
      <w:numFmt w:val="bullet"/>
      <w:lvlText w:val=""/>
      <w:lvlJc w:val="left"/>
      <w:pPr>
        <w:ind w:left="1170" w:hanging="360"/>
      </w:pPr>
      <w:rPr>
        <w:rFonts w:ascii="Symbol" w:hAnsi="Symbol" w:hint="default"/>
        <w:sz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5CA187F"/>
    <w:multiLevelType w:val="multilevel"/>
    <w:tmpl w:val="FE3038CC"/>
    <w:lvl w:ilvl="0">
      <w:start w:val="1"/>
      <w:numFmt w:val="bullet"/>
      <w:lvlText w:val=""/>
      <w:lvlJc w:val="left"/>
      <w:pPr>
        <w:ind w:left="1170" w:hanging="360"/>
      </w:pPr>
      <w:rPr>
        <w:rFonts w:ascii="Symbol" w:hAnsi="Symbol" w:hint="default"/>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Wingdings" w:hAnsi="Wingdings" w:hint="default"/>
      </w:rPr>
    </w:lvl>
  </w:abstractNum>
  <w:abstractNum w:abstractNumId="2" w15:restartNumberingAfterBreak="0">
    <w:nsid w:val="6A7C7290"/>
    <w:multiLevelType w:val="multilevel"/>
    <w:tmpl w:val="F2707780"/>
    <w:lvl w:ilvl="0">
      <w:start w:val="1"/>
      <w:numFmt w:val="bullet"/>
      <w:lvlText w:val=""/>
      <w:lvlJc w:val="left"/>
      <w:pPr>
        <w:ind w:left="1170" w:hanging="360"/>
      </w:pPr>
      <w:rPr>
        <w:rFonts w:ascii="Wingdings" w:hAnsi="Wingdings" w:hint="default"/>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Wingdings" w:hAnsi="Wingdings" w:hint="default"/>
      </w:rPr>
    </w:lvl>
  </w:abstractNum>
  <w:abstractNum w:abstractNumId="3" w15:restartNumberingAfterBreak="0">
    <w:nsid w:val="7F372CBE"/>
    <w:multiLevelType w:val="hybridMultilevel"/>
    <w:tmpl w:val="7FF8F038"/>
    <w:lvl w:ilvl="0" w:tplc="7226A360">
      <w:start w:val="2600"/>
      <w:numFmt w:val="bullet"/>
      <w:lvlText w:val=""/>
      <w:lvlJc w:val="left"/>
      <w:pPr>
        <w:tabs>
          <w:tab w:val="num" w:pos="720"/>
        </w:tabs>
        <w:ind w:left="720" w:hanging="360"/>
      </w:pPr>
      <w:rPr>
        <w:rFonts w:ascii="Wingdings" w:hAnsi="Wingdings" w:cs="Times New Roman" w:hint="default"/>
        <w:color w:val="auto"/>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9F7"/>
    <w:rsid w:val="00037774"/>
    <w:rsid w:val="000A3AB2"/>
    <w:rsid w:val="002147AD"/>
    <w:rsid w:val="002B49F7"/>
    <w:rsid w:val="002D5016"/>
    <w:rsid w:val="002F3247"/>
    <w:rsid w:val="0032297D"/>
    <w:rsid w:val="005573C3"/>
    <w:rsid w:val="00744E68"/>
    <w:rsid w:val="00843F1C"/>
    <w:rsid w:val="00871C86"/>
    <w:rsid w:val="00915B19"/>
    <w:rsid w:val="00B13D75"/>
    <w:rsid w:val="00D33E46"/>
    <w:rsid w:val="00D81B17"/>
    <w:rsid w:val="00E0732A"/>
    <w:rsid w:val="00EB51FE"/>
    <w:rsid w:val="00F7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D31C6F-8EFC-4BB0-B7AA-939192B3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9F7"/>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2B49F7"/>
    <w:pPr>
      <w:snapToGrid w:val="0"/>
      <w:spacing w:after="0" w:line="240" w:lineRule="auto"/>
    </w:pPr>
    <w:rPr>
      <w:rFonts w:ascii="Arial" w:eastAsia="Times New Roman" w:hAnsi="Arial" w:cs="Times New Roman"/>
      <w:sz w:val="24"/>
      <w:szCs w:val="20"/>
    </w:rPr>
  </w:style>
  <w:style w:type="paragraph" w:styleId="ListParagraph">
    <w:name w:val="List Paragraph"/>
    <w:basedOn w:val="Normal"/>
    <w:uiPriority w:val="34"/>
    <w:qFormat/>
    <w:rsid w:val="002B4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00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307</Words>
  <Characters>1754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Sonoma</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vwillard</dc:creator>
  <cp:keywords/>
  <dc:description/>
  <cp:lastModifiedBy>mrenenge</cp:lastModifiedBy>
  <cp:revision>2</cp:revision>
  <dcterms:created xsi:type="dcterms:W3CDTF">2016-04-27T14:58:00Z</dcterms:created>
  <dcterms:modified xsi:type="dcterms:W3CDTF">2016-04-27T14:58:00Z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-962939368</vt:i4>
  </property>
  <property fmtid="{D5CDD505-2E9C-101B-9397-08002B2CF9AE}" pid="3" name="_NewReviewCycle">
    <vt:lpwstr/>
  </property>
  <property fmtid="{D5CDD505-2E9C-101B-9397-08002B2CF9AE}" pid="4" name="_EmailSubject">
    <vt:lpwstr>HR InTERnet Updates: Medical Leave Policy Page</vt:lpwstr>
  </property>
  <property fmtid="{D5CDD505-2E9C-101B-9397-08002B2CF9AE}" pid="5" name="_AuthorEmail">
    <vt:lpwstr>Spencer.Keywood@sonoma-county.org</vt:lpwstr>
  </property>
  <property fmtid="{D5CDD505-2E9C-101B-9397-08002B2CF9AE}" pid="6" name="_AuthorEmailDisplayName">
    <vt:lpwstr>Spencer Keywood</vt:lpwstr>
  </property>
  <property fmtid="{D5CDD505-2E9C-101B-9397-08002B2CF9AE}" pid="7" name="_ReviewingToolsShownOnce">
    <vt:lpwstr/>
  </property>
</Properties>
</file>